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FB" w:rsidRPr="00446286" w:rsidRDefault="00B9053B">
      <w:pPr>
        <w:rPr>
          <w:rFonts w:ascii="UD デジタル 教科書体 NK-B" w:eastAsia="UD デジタル 教科書体 NK-B"/>
          <w:color w:val="FF0066"/>
          <w:sz w:val="40"/>
          <w:szCs w:val="40"/>
        </w:rPr>
      </w:pPr>
      <w:r w:rsidRPr="00446286">
        <w:rPr>
          <w:rFonts w:ascii="UD デジタル 教科書体 NK-B" w:eastAsia="UD デジタル 教科書体 NK-B" w:hint="eastAsia"/>
          <w:color w:val="FF0066"/>
          <w:sz w:val="40"/>
          <w:szCs w:val="40"/>
        </w:rPr>
        <w:t>3月１６日（月）以降のグループ療育日について</w:t>
      </w:r>
    </w:p>
    <w:p w:rsidR="00B9053B" w:rsidRPr="00446286" w:rsidRDefault="00B9053B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　　　　　　　　　　　　　　　　　　　　　</w:t>
      </w:r>
      <w:r w:rsidRPr="00446286">
        <w:rPr>
          <w:rFonts w:ascii="UD デジタル 教科書体 NK-B" w:eastAsia="UD デジタル 教科書体 NK-B" w:hint="eastAsia"/>
          <w:sz w:val="28"/>
          <w:szCs w:val="28"/>
        </w:rPr>
        <w:t>２０２０年３月１１日</w:t>
      </w:r>
    </w:p>
    <w:p w:rsidR="00B9053B" w:rsidRDefault="00B9053B">
      <w:pPr>
        <w:rPr>
          <w:rFonts w:ascii="UD デジタル 教科書体 NK-B" w:eastAsia="UD デジタル 教科書体 NK-B"/>
        </w:rPr>
      </w:pPr>
    </w:p>
    <w:p w:rsidR="00B9053B" w:rsidRDefault="00B9053B">
      <w:pPr>
        <w:rPr>
          <w:rFonts w:ascii="UD デジタル 教科書体 NK-B" w:eastAsia="UD デジタル 教科書体 NK-B"/>
        </w:rPr>
      </w:pPr>
    </w:p>
    <w:p w:rsidR="00B9053B" w:rsidRPr="00446286" w:rsidRDefault="00B9053B">
      <w:pPr>
        <w:rPr>
          <w:rFonts w:ascii="UD デジタル 教科書体 NK-B" w:eastAsia="UD デジタル 教科書体 NK-B"/>
          <w:sz w:val="28"/>
          <w:szCs w:val="28"/>
        </w:rPr>
      </w:pPr>
      <w:r w:rsidRPr="00446286">
        <w:rPr>
          <w:rFonts w:ascii="UD デジタル 教科書体 NK-B" w:eastAsia="UD デジタル 教科書体 NK-B" w:hint="eastAsia"/>
          <w:sz w:val="28"/>
          <w:szCs w:val="28"/>
        </w:rPr>
        <w:t>３月中のグループ療育</w:t>
      </w:r>
      <w:r w:rsidR="005F57B7" w:rsidRPr="00446286">
        <w:rPr>
          <w:rFonts w:ascii="UD デジタル 教科書体 NK-B" w:eastAsia="UD デジタル 教科書体 NK-B" w:hint="eastAsia"/>
          <w:sz w:val="28"/>
          <w:szCs w:val="28"/>
        </w:rPr>
        <w:t>日は</w:t>
      </w:r>
      <w:r w:rsidRPr="00446286">
        <w:rPr>
          <w:rFonts w:ascii="UD デジタル 教科書体 NK-B" w:eastAsia="UD デジタル 教科書体 NK-B" w:hint="eastAsia"/>
          <w:sz w:val="28"/>
          <w:szCs w:val="28"/>
        </w:rPr>
        <w:t>下記の通り</w:t>
      </w:r>
      <w:r w:rsidR="005F57B7" w:rsidRPr="00446286">
        <w:rPr>
          <w:rFonts w:ascii="UD デジタル 教科書体 NK-B" w:eastAsia="UD デジタル 教科書体 NK-B" w:hint="eastAsia"/>
          <w:sz w:val="28"/>
          <w:szCs w:val="28"/>
        </w:rPr>
        <w:t>になりました。</w:t>
      </w:r>
      <w:r w:rsidRPr="00446286">
        <w:rPr>
          <w:rFonts w:ascii="UD デジタル 教科書体 NK-B" w:eastAsia="UD デジタル 教科書体 NK-B" w:hint="eastAsia"/>
          <w:sz w:val="28"/>
          <w:szCs w:val="28"/>
        </w:rPr>
        <w:t>ご確認ください。</w:t>
      </w:r>
    </w:p>
    <w:p w:rsidR="00B9053B" w:rsidRPr="00446286" w:rsidRDefault="00B9053B">
      <w:pPr>
        <w:rPr>
          <w:rFonts w:ascii="UD デジタル 教科書体 NK-B" w:eastAsia="UD デジタル 教科書体 NK-B"/>
          <w:sz w:val="22"/>
        </w:rPr>
      </w:pPr>
    </w:p>
    <w:p w:rsidR="00B9053B" w:rsidRPr="00446286" w:rsidRDefault="00B9053B">
      <w:pPr>
        <w:rPr>
          <w:rFonts w:ascii="UD デジタル 教科書体 NK-B" w:eastAsia="UD デジタル 教科書体 NK-B"/>
          <w:sz w:val="36"/>
          <w:szCs w:val="36"/>
        </w:rPr>
      </w:pPr>
      <w:r w:rsidRPr="00446286">
        <w:rPr>
          <w:rFonts w:ascii="UD デジタル 教科書体 NK-B" w:eastAsia="UD デジタル 教科書体 NK-B" w:hint="eastAsia"/>
          <w:sz w:val="36"/>
          <w:szCs w:val="36"/>
        </w:rPr>
        <w:t>&lt;難聴児</w:t>
      </w:r>
      <w:r w:rsidR="005F57B7" w:rsidRPr="00446286">
        <w:rPr>
          <w:rFonts w:ascii="UD デジタル 教科書体 NK-B" w:eastAsia="UD デジタル 教科書体 NK-B" w:hint="eastAsia"/>
          <w:sz w:val="36"/>
          <w:szCs w:val="36"/>
        </w:rPr>
        <w:t>グループ</w:t>
      </w:r>
      <w:r w:rsidRPr="00446286">
        <w:rPr>
          <w:rFonts w:ascii="UD デジタル 教科書体 NK-B" w:eastAsia="UD デジタル 教科書体 NK-B" w:hint="eastAsia"/>
          <w:sz w:val="36"/>
          <w:szCs w:val="36"/>
        </w:rPr>
        <w:t>&gt;</w:t>
      </w:r>
    </w:p>
    <w:p w:rsidR="00446286" w:rsidRPr="00446286" w:rsidRDefault="00446286">
      <w:pPr>
        <w:rPr>
          <w:rFonts w:ascii="UD デジタル 教科書体 NK-B" w:eastAsia="UD デジタル 教科書体 NK-B" w:hint="eastAsia"/>
          <w:sz w:val="2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263"/>
        <w:gridCol w:w="3827"/>
      </w:tblGrid>
      <w:tr w:rsidR="005F57B7" w:rsidRPr="00446286" w:rsidTr="005F57B7">
        <w:tc>
          <w:tcPr>
            <w:tcW w:w="2263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sz w:val="22"/>
              </w:rPr>
              <w:t>グループ名</w:t>
            </w:r>
          </w:p>
        </w:tc>
        <w:tc>
          <w:tcPr>
            <w:tcW w:w="3827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sz w:val="22"/>
              </w:rPr>
              <w:t>療育日</w:t>
            </w:r>
          </w:p>
        </w:tc>
      </w:tr>
      <w:tr w:rsidR="00446286" w:rsidRPr="00446286" w:rsidTr="005F57B7">
        <w:tc>
          <w:tcPr>
            <w:tcW w:w="2263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ひよこ</w:t>
            </w:r>
          </w:p>
        </w:tc>
        <w:tc>
          <w:tcPr>
            <w:tcW w:w="3827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２３日（月）</w:t>
            </w:r>
          </w:p>
        </w:tc>
      </w:tr>
      <w:tr w:rsidR="00446286" w:rsidRPr="00446286" w:rsidTr="005F57B7">
        <w:tc>
          <w:tcPr>
            <w:tcW w:w="2263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proofErr w:type="gramStart"/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もも</w:t>
            </w:r>
            <w:proofErr w:type="gramEnd"/>
          </w:p>
        </w:tc>
        <w:tc>
          <w:tcPr>
            <w:tcW w:w="3827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２４日（火）２５日（水）</w:t>
            </w:r>
          </w:p>
        </w:tc>
      </w:tr>
      <w:tr w:rsidR="00446286" w:rsidRPr="00446286" w:rsidTr="005F57B7">
        <w:tc>
          <w:tcPr>
            <w:tcW w:w="2263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みかん</w:t>
            </w:r>
          </w:p>
        </w:tc>
        <w:tc>
          <w:tcPr>
            <w:tcW w:w="3827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２７日（金）</w:t>
            </w:r>
          </w:p>
        </w:tc>
      </w:tr>
      <w:tr w:rsidR="00446286" w:rsidRPr="00446286" w:rsidTr="005F57B7">
        <w:tc>
          <w:tcPr>
            <w:tcW w:w="2263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いちご</w:t>
            </w:r>
          </w:p>
        </w:tc>
        <w:tc>
          <w:tcPr>
            <w:tcW w:w="3827" w:type="dxa"/>
          </w:tcPr>
          <w:p w:rsidR="005F57B7" w:rsidRPr="00446286" w:rsidRDefault="005F57B7" w:rsidP="005F57B7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１９日（木）２６日（木）</w:t>
            </w:r>
          </w:p>
        </w:tc>
      </w:tr>
    </w:tbl>
    <w:p w:rsidR="00B9053B" w:rsidRPr="00446286" w:rsidRDefault="00B9053B">
      <w:pPr>
        <w:rPr>
          <w:rFonts w:ascii="UD デジタル 教科書体 NK-B" w:eastAsia="UD デジタル 教科書体 NK-B"/>
          <w:color w:val="FF0000"/>
          <w:sz w:val="22"/>
        </w:rPr>
      </w:pPr>
    </w:p>
    <w:p w:rsidR="005F57B7" w:rsidRDefault="00EB592E">
      <w:pPr>
        <w:rPr>
          <w:rFonts w:ascii="UD デジタル 教科書体 NK-B" w:eastAsia="UD デジタル 教科書体 NK-B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23495</wp:posOffset>
            </wp:positionV>
            <wp:extent cx="970181" cy="848360"/>
            <wp:effectExtent l="0" t="0" r="1905" b="8890"/>
            <wp:wrapSquare wrapText="bothSides"/>
            <wp:docPr id="1" name="図 1" descr="「菜の花イラスト...」の画像検索結果">
              <a:hlinkClick xmlns:a="http://schemas.openxmlformats.org/drawingml/2006/main" r:id="rId4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菜の花イラスト...」の画像検索結果">
                      <a:hlinkClick r:id="rId4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81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86" w:rsidRPr="00446286" w:rsidRDefault="00446286">
      <w:pPr>
        <w:rPr>
          <w:rFonts w:ascii="UD デジタル 教科書体 NK-B" w:eastAsia="UD デジタル 教科書体 NK-B" w:hint="eastAsia"/>
          <w:sz w:val="22"/>
        </w:rPr>
      </w:pPr>
    </w:p>
    <w:p w:rsidR="005F57B7" w:rsidRPr="00446286" w:rsidRDefault="005F57B7">
      <w:pPr>
        <w:rPr>
          <w:rFonts w:ascii="UD デジタル 教科書体 NK-B" w:eastAsia="UD デジタル 教科書体 NK-B"/>
          <w:sz w:val="36"/>
          <w:szCs w:val="36"/>
        </w:rPr>
      </w:pPr>
      <w:r w:rsidRPr="00446286">
        <w:rPr>
          <w:rFonts w:ascii="UD デジタル 教科書体 NK-B" w:eastAsia="UD デジタル 教科書体 NK-B" w:hint="eastAsia"/>
          <w:sz w:val="36"/>
          <w:szCs w:val="36"/>
        </w:rPr>
        <w:t>&lt;言語グループ&gt;</w:t>
      </w:r>
    </w:p>
    <w:p w:rsidR="005F57B7" w:rsidRPr="00446286" w:rsidRDefault="005F57B7">
      <w:pPr>
        <w:rPr>
          <w:rFonts w:ascii="UD デジタル 教科書体 NK-B" w:eastAsia="UD デジタル 教科書体 NK-B"/>
          <w:sz w:val="22"/>
        </w:rPr>
      </w:pPr>
    </w:p>
    <w:p w:rsidR="005F57B7" w:rsidRPr="00446286" w:rsidRDefault="005F57B7">
      <w:pPr>
        <w:rPr>
          <w:rFonts w:ascii="UD デジタル 教科書体 NK-B" w:eastAsia="UD デジタル 教科書体 NK-B"/>
          <w:sz w:val="22"/>
        </w:rPr>
      </w:pPr>
      <w:r w:rsidRPr="00446286">
        <w:rPr>
          <w:rFonts w:ascii="UD デジタル 教科書体 NK-B" w:eastAsia="UD デジタル 教科書体 NK-B" w:hint="eastAsia"/>
          <w:sz w:val="22"/>
        </w:rPr>
        <w:t xml:space="preserve">　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446286" w:rsidRPr="00446286" w:rsidTr="00A74601">
        <w:tc>
          <w:tcPr>
            <w:tcW w:w="2268" w:type="dxa"/>
          </w:tcPr>
          <w:p w:rsidR="005F57B7" w:rsidRPr="00446286" w:rsidRDefault="005F57B7" w:rsidP="00A74601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sz w:val="22"/>
              </w:rPr>
              <w:t>グループ名</w:t>
            </w:r>
          </w:p>
        </w:tc>
        <w:tc>
          <w:tcPr>
            <w:tcW w:w="3827" w:type="dxa"/>
          </w:tcPr>
          <w:p w:rsidR="005F57B7" w:rsidRPr="00446286" w:rsidRDefault="005F57B7" w:rsidP="00A74601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sz w:val="22"/>
              </w:rPr>
              <w:t>療育日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5F57B7" w:rsidP="00A74601">
            <w:pPr>
              <w:jc w:val="center"/>
              <w:rPr>
                <w:rFonts w:ascii="UD デジタル 教科書体 NK-B" w:eastAsia="UD デジタル 教科書体 NK-B" w:hint="eastAsia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げんき</w:t>
            </w:r>
          </w:p>
        </w:tc>
        <w:tc>
          <w:tcPr>
            <w:tcW w:w="3827" w:type="dxa"/>
          </w:tcPr>
          <w:p w:rsidR="005F57B7" w:rsidRPr="00446286" w:rsidRDefault="005F57B7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１６日（月）</w:t>
            </w:r>
            <w:r w:rsidR="00446286"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２３日（月）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なかよし</w:t>
            </w:r>
          </w:p>
        </w:tc>
        <w:tc>
          <w:tcPr>
            <w:tcW w:w="3827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１７日（火）２４日（火）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きらきら</w:t>
            </w:r>
          </w:p>
        </w:tc>
        <w:tc>
          <w:tcPr>
            <w:tcW w:w="3827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１８日（水）２５日（水）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のびのび</w:t>
            </w:r>
          </w:p>
        </w:tc>
        <w:tc>
          <w:tcPr>
            <w:tcW w:w="3827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２７日（金）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わくわく</w:t>
            </w:r>
          </w:p>
        </w:tc>
        <w:tc>
          <w:tcPr>
            <w:tcW w:w="3827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２１日（土）２８日（土）</w:t>
            </w:r>
          </w:p>
        </w:tc>
      </w:tr>
      <w:tr w:rsidR="00446286" w:rsidRPr="00446286" w:rsidTr="00A74601">
        <w:tc>
          <w:tcPr>
            <w:tcW w:w="2268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にこにこ</w:t>
            </w:r>
          </w:p>
        </w:tc>
        <w:tc>
          <w:tcPr>
            <w:tcW w:w="3827" w:type="dxa"/>
          </w:tcPr>
          <w:p w:rsidR="005F57B7" w:rsidRPr="00446286" w:rsidRDefault="00446286" w:rsidP="00A74601">
            <w:pPr>
              <w:jc w:val="center"/>
              <w:rPr>
                <w:rFonts w:ascii="UD デジタル 教科書体 NK-B" w:eastAsia="UD デジタル 教科書体 NK-B"/>
                <w:color w:val="FF0000"/>
                <w:sz w:val="22"/>
              </w:rPr>
            </w:pPr>
            <w:r w:rsidRPr="00446286">
              <w:rPr>
                <w:rFonts w:ascii="UD デジタル 教科書体 NK-B" w:eastAsia="UD デジタル 教科書体 NK-B" w:hint="eastAsia"/>
                <w:color w:val="FF0000"/>
                <w:sz w:val="22"/>
              </w:rPr>
              <w:t>２１日（土）２８日（土）</w:t>
            </w:r>
          </w:p>
        </w:tc>
      </w:tr>
    </w:tbl>
    <w:p w:rsidR="005F57B7" w:rsidRDefault="005F57B7" w:rsidP="00EB592E">
      <w:pPr>
        <w:jc w:val="left"/>
        <w:rPr>
          <w:rFonts w:ascii="UD デジタル 教科書体 NK-B" w:eastAsia="UD デジタル 教科書体 NK-B"/>
          <w:color w:val="FF0000"/>
          <w:sz w:val="22"/>
        </w:rPr>
      </w:pPr>
    </w:p>
    <w:p w:rsidR="00EB592E" w:rsidRPr="00EB592E" w:rsidRDefault="00EB592E" w:rsidP="00EB592E">
      <w:pPr>
        <w:ind w:firstLineChars="200" w:firstLine="480"/>
        <w:jc w:val="left"/>
        <w:rPr>
          <w:rFonts w:ascii="UD デジタル 教科書体 NK-B" w:eastAsia="UD デジタル 教科書体 NK-B" w:hint="eastAsia"/>
          <w:color w:val="FF0066"/>
          <w:sz w:val="24"/>
          <w:szCs w:val="24"/>
        </w:rPr>
      </w:pPr>
      <w:bookmarkStart w:id="0" w:name="_GoBack"/>
      <w:bookmarkEnd w:id="0"/>
      <w:r w:rsidRPr="00EB592E">
        <w:rPr>
          <w:rFonts w:ascii="UD デジタル 教科書体 NK-B" w:eastAsia="UD デジタル 教科書体 NK-B" w:hint="eastAsia"/>
          <w:color w:val="FF0066"/>
          <w:sz w:val="24"/>
          <w:szCs w:val="24"/>
        </w:rPr>
        <w:t>活動時間を短縮して行う予定です。詳しくはグループ担当にお尋ねください。</w:t>
      </w:r>
    </w:p>
    <w:sectPr w:rsidR="00EB592E" w:rsidRPr="00EB5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3B"/>
    <w:rsid w:val="00446286"/>
    <w:rsid w:val="005F57B7"/>
    <w:rsid w:val="00A74601"/>
    <w:rsid w:val="00B667FB"/>
    <w:rsid w:val="00B9053B"/>
    <w:rsid w:val="00E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A1A5D"/>
  <w15:chartTrackingRefBased/>
  <w15:docId w15:val="{2F1BC059-333F-46C8-9D5C-04DEA05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53B"/>
  </w:style>
  <w:style w:type="character" w:customStyle="1" w:styleId="a4">
    <w:name w:val="日付 (文字)"/>
    <w:basedOn w:val="a0"/>
    <w:link w:val="a3"/>
    <w:uiPriority w:val="99"/>
    <w:semiHidden/>
    <w:rsid w:val="00B9053B"/>
  </w:style>
  <w:style w:type="table" w:styleId="a5">
    <w:name w:val="Table Grid"/>
    <w:basedOn w:val="a1"/>
    <w:uiPriority w:val="39"/>
    <w:rsid w:val="005F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83978267/RH=b3JkLnlhaG9vLmNvLmpw/RB=/RU=aHR0cHM6Ly9tYXRvbWUubmF2ZXIuanAvb2RhaS8yMTM1NTcxMjI3MjAxNDExNzAx/RS=%5EADBA5A8cBEX3SIK0EhJGZuXDZTbzvc-;_ylt=A2RimFGaRWhebRoAZyIdOfx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hibari1809-2</dc:creator>
  <cp:keywords/>
  <dc:description/>
  <cp:lastModifiedBy>hibari1809-2</cp:lastModifiedBy>
  <cp:revision>2</cp:revision>
  <cp:lastPrinted>2020-03-11T02:00:00Z</cp:lastPrinted>
  <dcterms:created xsi:type="dcterms:W3CDTF">2020-03-11T01:29:00Z</dcterms:created>
  <dcterms:modified xsi:type="dcterms:W3CDTF">2020-03-11T02:05:00Z</dcterms:modified>
</cp:coreProperties>
</file>